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895" w:rsidRDefault="00C27895" w:rsidP="00942A37">
      <w:pPr>
        <w:pStyle w:val="no0020spacing"/>
        <w:tabs>
          <w:tab w:val="left" w:pos="720"/>
        </w:tabs>
        <w:spacing w:before="0" w:beforeAutospacing="0" w:after="0" w:afterAutospacing="0"/>
        <w:ind w:left="360"/>
        <w:jc w:val="center"/>
        <w:rPr>
          <w:rFonts w:ascii="Calibri" w:hAnsi="Calibri" w:cs="Calibri"/>
          <w:color w:val="000000"/>
          <w:sz w:val="22"/>
          <w:szCs w:val="22"/>
        </w:rPr>
      </w:pPr>
      <w:r>
        <w:rPr>
          <w:rFonts w:ascii="Calibri" w:hAnsi="Calibri" w:cs="Calibri"/>
          <w:color w:val="000000"/>
          <w:sz w:val="22"/>
          <w:szCs w:val="22"/>
        </w:rPr>
        <w:t>Agenda</w:t>
      </w:r>
    </w:p>
    <w:p w:rsidR="00C27895" w:rsidRDefault="00C27895" w:rsidP="00C27895">
      <w:pPr>
        <w:pStyle w:val="no0020spacing"/>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Sleepy Eye ISD #84</w:t>
      </w:r>
    </w:p>
    <w:p w:rsidR="00C27895" w:rsidRDefault="00C27895" w:rsidP="00C27895">
      <w:pPr>
        <w:pStyle w:val="no0020spacing"/>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Board of Education</w:t>
      </w:r>
    </w:p>
    <w:p w:rsidR="00C27895" w:rsidRDefault="00C27895" w:rsidP="00C27895">
      <w:pPr>
        <w:pStyle w:val="no0020spacing"/>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June 13, 2017, 5:30PM</w:t>
      </w:r>
    </w:p>
    <w:p w:rsidR="00C27895" w:rsidRDefault="00C27895" w:rsidP="00C27895">
      <w:pPr>
        <w:pStyle w:val="no0020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C27895" w:rsidRDefault="00C27895" w:rsidP="00C27895">
      <w:pPr>
        <w:pStyle w:val="no0020spacing"/>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C27895" w:rsidRDefault="00C27895" w:rsidP="00942A37">
      <w:pPr>
        <w:pStyle w:val="list0020paragraph"/>
        <w:spacing w:before="0" w:beforeAutospacing="0" w:after="200" w:afterAutospacing="0" w:line="260" w:lineRule="atLeast"/>
        <w:ind w:left="360"/>
        <w:rPr>
          <w:rFonts w:ascii="Calibri" w:hAnsi="Calibri" w:cs="Calibri"/>
          <w:color w:val="000000"/>
          <w:sz w:val="22"/>
          <w:szCs w:val="22"/>
        </w:rPr>
      </w:pPr>
      <w:r>
        <w:rPr>
          <w:rFonts w:ascii="Calibri" w:hAnsi="Calibri" w:cs="Calibri"/>
          <w:color w:val="000000"/>
          <w:sz w:val="22"/>
          <w:szCs w:val="22"/>
        </w:rPr>
        <w:t>Call to order: Present:  Jeremy Domeier, Joleen Dittbenner, Br</w:t>
      </w:r>
      <w:r w:rsidR="00942A37">
        <w:rPr>
          <w:rFonts w:ascii="Calibri" w:hAnsi="Calibri" w:cs="Calibri"/>
          <w:color w:val="000000"/>
          <w:sz w:val="22"/>
          <w:szCs w:val="22"/>
        </w:rPr>
        <w:t xml:space="preserve">ian Nelson, Darla </w:t>
      </w:r>
      <w:r w:rsidR="00127F19">
        <w:rPr>
          <w:rFonts w:ascii="Calibri" w:hAnsi="Calibri" w:cs="Calibri"/>
          <w:color w:val="000000"/>
          <w:sz w:val="22"/>
          <w:szCs w:val="22"/>
        </w:rPr>
        <w:t>Remus, Bryan</w:t>
      </w:r>
      <w:r w:rsidR="00942A37">
        <w:rPr>
          <w:rFonts w:ascii="Calibri" w:hAnsi="Calibri" w:cs="Calibri"/>
          <w:color w:val="000000"/>
          <w:sz w:val="22"/>
          <w:szCs w:val="22"/>
        </w:rPr>
        <w:t xml:space="preserve"> </w:t>
      </w:r>
      <w:r>
        <w:rPr>
          <w:rFonts w:ascii="Calibri" w:hAnsi="Calibri" w:cs="Calibri"/>
          <w:color w:val="000000"/>
          <w:sz w:val="22"/>
          <w:szCs w:val="22"/>
        </w:rPr>
        <w:t>Sellner, Sheila Wurtzberger, Absent: Casey Coulson</w:t>
      </w:r>
    </w:p>
    <w:p w:rsidR="00C27895" w:rsidRDefault="00C27895" w:rsidP="00942A37">
      <w:pPr>
        <w:pStyle w:val="list0020paragraph"/>
        <w:spacing w:before="0" w:beforeAutospacing="0" w:after="200" w:afterAutospacing="0" w:line="260" w:lineRule="atLeast"/>
        <w:ind w:left="360"/>
        <w:rPr>
          <w:rFonts w:ascii="Calibri" w:hAnsi="Calibri" w:cs="Calibri"/>
          <w:color w:val="000000"/>
          <w:sz w:val="22"/>
          <w:szCs w:val="22"/>
        </w:rPr>
      </w:pPr>
      <w:r>
        <w:rPr>
          <w:rFonts w:ascii="Calibri" w:hAnsi="Calibri" w:cs="Calibri"/>
          <w:color w:val="000000"/>
          <w:sz w:val="22"/>
          <w:szCs w:val="22"/>
        </w:rPr>
        <w:t>Good News Items:  Sleepy Eye is well represented at State sporting events, baseball and golf right now and track was there too.  We are hiring successfully and new lights have been installed in the gyms and cafeteria.</w:t>
      </w:r>
    </w:p>
    <w:p w:rsidR="00C27895" w:rsidRDefault="00C27895" w:rsidP="00942A37">
      <w:pPr>
        <w:pStyle w:val="list0020paragraph"/>
        <w:tabs>
          <w:tab w:val="left" w:pos="360"/>
        </w:tabs>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Recognition of visitors: press and staff</w:t>
      </w:r>
    </w:p>
    <w:p w:rsidR="00C27895" w:rsidRDefault="00C27895" w:rsidP="00C27895">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Approve Agenda   M Joleen Dittbenner 2nd Brian Nelson M/C</w:t>
      </w:r>
    </w:p>
    <w:p w:rsidR="00C27895" w:rsidRDefault="00C27895" w:rsidP="00C27895">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Approve minutes of May 9, 2018 M Brian Nelson 2nd Bryan Sellner M/C</w:t>
      </w:r>
    </w:p>
    <w:p w:rsidR="00C27895" w:rsidRDefault="00C27895" w:rsidP="00C27895">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Approve financial transactions and reports M Brian Nelson 2nd Joleen Dittbenner M/C</w:t>
      </w:r>
    </w:p>
    <w:p w:rsidR="00C27895" w:rsidRDefault="00942A37" w:rsidP="00942A37">
      <w:pPr>
        <w:pStyle w:val="list0020paragraph"/>
        <w:spacing w:before="0" w:beforeAutospacing="0" w:after="200" w:afterAutospacing="0" w:line="260" w:lineRule="atLeast"/>
        <w:ind w:left="360" w:hanging="360"/>
        <w:rPr>
          <w:rFonts w:ascii="Calibri" w:hAnsi="Calibri" w:cs="Calibri"/>
          <w:color w:val="000000"/>
          <w:sz w:val="22"/>
          <w:szCs w:val="22"/>
        </w:rPr>
      </w:pPr>
      <w:r>
        <w:rPr>
          <w:rFonts w:ascii="Calibri" w:hAnsi="Calibri" w:cs="Calibri"/>
          <w:color w:val="000000"/>
          <w:sz w:val="22"/>
          <w:szCs w:val="22"/>
        </w:rPr>
        <w:tab/>
      </w:r>
      <w:r w:rsidR="00C27895">
        <w:rPr>
          <w:rFonts w:ascii="Calibri" w:hAnsi="Calibri" w:cs="Calibri"/>
          <w:color w:val="000000"/>
          <w:sz w:val="22"/>
          <w:szCs w:val="22"/>
        </w:rPr>
        <w:t>Presentation: 2017-18 budget presentation: Amanda Boomgarden went over revenue and expenditures for the year</w:t>
      </w:r>
    </w:p>
    <w:p w:rsidR="00C27895" w:rsidRDefault="00C27895" w:rsidP="00942A37">
      <w:pPr>
        <w:pStyle w:val="list0020paragraph"/>
        <w:spacing w:before="0" w:beforeAutospacing="0" w:after="200" w:afterAutospacing="0" w:line="260" w:lineRule="atLeast"/>
        <w:ind w:left="360"/>
        <w:rPr>
          <w:rFonts w:ascii="Calibri" w:hAnsi="Calibri" w:cs="Calibri"/>
          <w:color w:val="000000"/>
          <w:sz w:val="22"/>
          <w:szCs w:val="22"/>
        </w:rPr>
      </w:pPr>
      <w:r>
        <w:rPr>
          <w:rFonts w:ascii="Calibri" w:hAnsi="Calibri" w:cs="Calibri"/>
          <w:color w:val="000000"/>
          <w:sz w:val="22"/>
          <w:szCs w:val="22"/>
        </w:rPr>
        <w:t>Tim Harbo; Facilties 10 year plan, projected revenue, Lead Testing Program lead testing every 5 years we are already doing that, so we meet state standards.  We will be testing again this winter.</w:t>
      </w:r>
    </w:p>
    <w:p w:rsidR="00C27895" w:rsidRPr="00942A37" w:rsidRDefault="00C27895" w:rsidP="00C27895">
      <w:pPr>
        <w:pStyle w:val="list0020paragraph"/>
        <w:spacing w:before="0" w:beforeAutospacing="0" w:after="200" w:afterAutospacing="0" w:line="260" w:lineRule="atLeast"/>
        <w:ind w:left="720" w:hanging="360"/>
        <w:rPr>
          <w:rFonts w:ascii="Calibri" w:hAnsi="Calibri" w:cs="Calibri"/>
          <w:color w:val="000000"/>
          <w:sz w:val="22"/>
          <w:szCs w:val="22"/>
          <w:u w:val="single"/>
        </w:rPr>
      </w:pPr>
      <w:r w:rsidRPr="00942A37">
        <w:rPr>
          <w:rFonts w:ascii="Calibri" w:hAnsi="Calibri" w:cs="Calibri"/>
          <w:color w:val="000000"/>
          <w:sz w:val="22"/>
          <w:szCs w:val="22"/>
          <w:u w:val="single"/>
        </w:rPr>
        <w:t>Reports</w:t>
      </w:r>
    </w:p>
    <w:p w:rsidR="00942A37" w:rsidRDefault="00C27895" w:rsidP="00942A37">
      <w:pPr>
        <w:pStyle w:val="list0020paragraph"/>
        <w:spacing w:before="0" w:beforeAutospacing="0" w:after="200" w:afterAutospacing="0" w:line="260" w:lineRule="atLeast"/>
        <w:ind w:left="360"/>
        <w:rPr>
          <w:rFonts w:ascii="Calibri" w:hAnsi="Calibri" w:cs="Calibri"/>
          <w:color w:val="000000"/>
          <w:sz w:val="22"/>
          <w:szCs w:val="22"/>
        </w:rPr>
      </w:pPr>
      <w:r>
        <w:rPr>
          <w:rFonts w:ascii="Calibri" w:hAnsi="Calibri" w:cs="Calibri"/>
          <w:color w:val="000000"/>
          <w:sz w:val="22"/>
          <w:szCs w:val="22"/>
        </w:rPr>
        <w:t>Board: none</w:t>
      </w:r>
    </w:p>
    <w:p w:rsidR="00C27895" w:rsidRDefault="00C27895" w:rsidP="00942A37">
      <w:pPr>
        <w:pStyle w:val="list0020paragraph"/>
        <w:spacing w:before="0" w:beforeAutospacing="0" w:after="200" w:afterAutospacing="0" w:line="260" w:lineRule="atLeast"/>
        <w:ind w:left="360"/>
        <w:rPr>
          <w:rFonts w:ascii="Calibri" w:hAnsi="Calibri" w:cs="Calibri"/>
          <w:color w:val="000000"/>
          <w:sz w:val="22"/>
          <w:szCs w:val="22"/>
        </w:rPr>
      </w:pPr>
      <w:r>
        <w:rPr>
          <w:rFonts w:ascii="Calibri" w:hAnsi="Calibri" w:cs="Calibri"/>
          <w:color w:val="000000"/>
          <w:sz w:val="22"/>
          <w:szCs w:val="22"/>
        </w:rPr>
        <w:t>Principal:  Hiring has started and summer school has started Shane was not here.</w:t>
      </w:r>
    </w:p>
    <w:p w:rsidR="00C27895" w:rsidRDefault="00C27895" w:rsidP="00942A37">
      <w:pPr>
        <w:pStyle w:val="list0020paragraph"/>
        <w:spacing w:before="0" w:beforeAutospacing="0" w:after="200" w:afterAutospacing="0" w:line="260" w:lineRule="atLeast"/>
        <w:ind w:left="360"/>
        <w:rPr>
          <w:rFonts w:ascii="Calibri" w:hAnsi="Calibri" w:cs="Calibri"/>
          <w:color w:val="000000"/>
          <w:sz w:val="22"/>
          <w:szCs w:val="22"/>
        </w:rPr>
      </w:pPr>
      <w:r>
        <w:rPr>
          <w:rFonts w:ascii="Calibri" w:hAnsi="Calibri" w:cs="Calibri"/>
          <w:color w:val="000000"/>
          <w:sz w:val="22"/>
          <w:szCs w:val="22"/>
        </w:rPr>
        <w:t>Superintendent:  Board Nurse services meetings .  Track coop meeting with Cedar Mountain and Springfield met June 6th and we will do this, we will be known as River Valley Wildcats and we anticipate about 80 kids.  E-12 Education update (handout).  We lobbied for approval but Dayton vetoed it.</w:t>
      </w:r>
    </w:p>
    <w:p w:rsidR="00C27895" w:rsidRDefault="00C27895" w:rsidP="00C27895">
      <w:pPr>
        <w:pStyle w:val="list0020paragraph"/>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Action items:</w:t>
      </w:r>
    </w:p>
    <w:p w:rsidR="00C27895" w:rsidRDefault="00C27895" w:rsidP="00C2789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of the long term facilities maintenance 10 year Plan for FY2019-FY2028</w:t>
      </w:r>
    </w:p>
    <w:p w:rsidR="00C27895" w:rsidRDefault="00C27895" w:rsidP="00C2789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long term facilities maintenance projected revenue for FY2019-FY2028</w:t>
      </w:r>
    </w:p>
    <w:p w:rsidR="00C27895" w:rsidRDefault="00C27895" w:rsidP="00C2789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resignation of Jeanine Backer at the end of the 2017-18 school year</w:t>
      </w:r>
    </w:p>
    <w:p w:rsidR="00C27895" w:rsidRDefault="00C27895" w:rsidP="00C2789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termination/resignation of Kris Eckstein as of June 30 2018</w:t>
      </w:r>
    </w:p>
    <w:p w:rsidR="00C27895" w:rsidRDefault="00C27895" w:rsidP="00C2789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hiring Julia Dee as .5 Counselor (non-public) for the 2018-19 school year $22,744</w:t>
      </w:r>
    </w:p>
    <w:p w:rsidR="00C27895" w:rsidRDefault="00127F19" w:rsidP="00C2789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the</w:t>
      </w:r>
      <w:r w:rsidR="00C27895">
        <w:rPr>
          <w:rFonts w:ascii="Calibri" w:hAnsi="Calibri" w:cs="Calibri"/>
          <w:color w:val="000000"/>
          <w:sz w:val="22"/>
          <w:szCs w:val="22"/>
        </w:rPr>
        <w:t xml:space="preserve"> hire of Abigail Sweep, FET Instructor for the 2018-19 school year at $39,488</w:t>
      </w:r>
    </w:p>
    <w:p w:rsidR="00C27895" w:rsidRDefault="00C27895" w:rsidP="00C2789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Contract for Community Education Director Pat Stevermer for the 2017-19 school years as presented.</w:t>
      </w:r>
    </w:p>
    <w:p w:rsidR="00C27895" w:rsidRDefault="00C27895" w:rsidP="00127F19">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lastRenderedPageBreak/>
        <w:t>Approve hiring of Nichole Krenz as ESY SPED instructor for 2 days a week for 2 hours for 6 weeks</w:t>
      </w:r>
    </w:p>
    <w:p w:rsidR="00C27895" w:rsidRDefault="00C27895" w:rsidP="00C2789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Caitlyn Borneke to provide ESY Speech services 20 minute 2 times a month a total of 6 times during June, July and August</w:t>
      </w:r>
    </w:p>
    <w:p w:rsidR="00C27895" w:rsidRDefault="00C27895" w:rsidP="00C2789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Eide Bailly to provide auditing services for the 2018-19 school year at $16,900</w:t>
      </w:r>
    </w:p>
    <w:p w:rsidR="00C27895" w:rsidRDefault="00C27895" w:rsidP="00C2789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Family Facilitator joint contract agreement with Brown County Human Services estimated school share is $20,912</w:t>
      </w:r>
    </w:p>
    <w:p w:rsidR="00C27895" w:rsidRDefault="00C27895" w:rsidP="00C2789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Region V Computer Services Joint Powers Agreement</w:t>
      </w:r>
    </w:p>
    <w:p w:rsidR="00C27895" w:rsidRDefault="00C27895" w:rsidP="00C2789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the membership of MREA for 18-19 at $1742</w:t>
      </w:r>
    </w:p>
    <w:p w:rsidR="00C27895" w:rsidRDefault="00C27895" w:rsidP="00C2789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the FY 2018-19 Contract with Mankato Area Adult Basic Education Consortium</w:t>
      </w:r>
    </w:p>
    <w:p w:rsidR="00C27895" w:rsidRDefault="00942A37" w:rsidP="00C27895">
      <w:pPr>
        <w:pStyle w:val="list0020paragraph"/>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ab/>
      </w:r>
      <w:r w:rsidR="00C27895">
        <w:rPr>
          <w:rFonts w:ascii="Calibri" w:hAnsi="Calibri" w:cs="Calibri"/>
          <w:color w:val="000000"/>
          <w:sz w:val="22"/>
          <w:szCs w:val="22"/>
        </w:rPr>
        <w:t>Approve Strategic Planning Services Agreement with MSBA 2018-19 school year @ $2,500</w:t>
      </w:r>
    </w:p>
    <w:p w:rsidR="00C27895" w:rsidRDefault="00C27895" w:rsidP="00C27895">
      <w:pPr>
        <w:pStyle w:val="list0020paragraph"/>
        <w:spacing w:before="0" w:beforeAutospacing="0" w:after="200" w:afterAutospacing="0" w:line="260" w:lineRule="atLeast"/>
        <w:ind w:firstLine="720"/>
        <w:rPr>
          <w:rFonts w:ascii="Calibri" w:hAnsi="Calibri" w:cs="Calibri"/>
          <w:color w:val="000000"/>
          <w:sz w:val="22"/>
          <w:szCs w:val="22"/>
        </w:rPr>
      </w:pPr>
      <w:r>
        <w:rPr>
          <w:rFonts w:ascii="Calibri" w:hAnsi="Calibri" w:cs="Calibri"/>
          <w:color w:val="000000"/>
          <w:sz w:val="22"/>
          <w:szCs w:val="22"/>
        </w:rPr>
        <w:t>Approve </w:t>
      </w:r>
      <w:bookmarkStart w:id="0" w:name="_GoBack"/>
      <w:bookmarkEnd w:id="0"/>
      <w:r>
        <w:rPr>
          <w:rFonts w:ascii="Calibri" w:hAnsi="Calibri" w:cs="Calibri"/>
          <w:color w:val="000000"/>
          <w:sz w:val="22"/>
          <w:szCs w:val="22"/>
        </w:rPr>
        <w:t>contract with Brown Co. Public Health for the 18-19 school year</w:t>
      </w:r>
    </w:p>
    <w:p w:rsidR="00C27895" w:rsidRDefault="00C27895" w:rsidP="00942A37">
      <w:pPr>
        <w:pStyle w:val="list0020paragraph"/>
        <w:spacing w:before="0" w:beforeAutospacing="0" w:after="200" w:afterAutospacing="0" w:line="260" w:lineRule="atLeast"/>
        <w:ind w:left="620" w:firstLine="100"/>
        <w:rPr>
          <w:rFonts w:ascii="Calibri" w:hAnsi="Calibri" w:cs="Calibri"/>
          <w:color w:val="000000"/>
          <w:sz w:val="22"/>
          <w:szCs w:val="22"/>
        </w:rPr>
      </w:pPr>
      <w:r>
        <w:rPr>
          <w:rFonts w:ascii="Calibri" w:hAnsi="Calibri" w:cs="Calibri"/>
          <w:color w:val="000000"/>
          <w:sz w:val="22"/>
          <w:szCs w:val="22"/>
        </w:rPr>
        <w:t>Approve open enrollment requests: one in</w:t>
      </w:r>
    </w:p>
    <w:p w:rsidR="00C27895" w:rsidRDefault="00C27895" w:rsidP="00C2789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Accept anonymous donation for the benefit of the FFA program in the amount of $1500</w:t>
      </w:r>
    </w:p>
    <w:p w:rsidR="00C27895" w:rsidRDefault="00C27895" w:rsidP="00C2789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Motion to accept the action items as presented  above </w:t>
      </w:r>
    </w:p>
    <w:p w:rsidR="00C27895" w:rsidRDefault="00C27895" w:rsidP="00C27895">
      <w:pPr>
        <w:pStyle w:val="list0020paragraph"/>
        <w:spacing w:before="0" w:beforeAutospacing="0" w:after="200" w:afterAutospacing="0" w:line="260" w:lineRule="atLeast"/>
        <w:ind w:left="3600" w:firstLine="720"/>
        <w:rPr>
          <w:rFonts w:ascii="Calibri" w:hAnsi="Calibri" w:cs="Calibri"/>
          <w:color w:val="000000"/>
          <w:sz w:val="22"/>
          <w:szCs w:val="22"/>
        </w:rPr>
      </w:pPr>
      <w:r>
        <w:rPr>
          <w:rFonts w:ascii="Calibri" w:hAnsi="Calibri" w:cs="Calibri"/>
          <w:color w:val="000000"/>
          <w:sz w:val="22"/>
          <w:szCs w:val="22"/>
        </w:rPr>
        <w:t>M Joleen Dittbenner</w:t>
      </w:r>
      <w:r w:rsidR="00942A37">
        <w:rPr>
          <w:rFonts w:ascii="Calibri" w:hAnsi="Calibri" w:cs="Calibri"/>
          <w:color w:val="000000"/>
          <w:sz w:val="22"/>
          <w:szCs w:val="22"/>
        </w:rPr>
        <w:t>,</w:t>
      </w:r>
      <w:r>
        <w:rPr>
          <w:rFonts w:ascii="Calibri" w:hAnsi="Calibri" w:cs="Calibri"/>
          <w:color w:val="000000"/>
          <w:sz w:val="22"/>
          <w:szCs w:val="22"/>
        </w:rPr>
        <w:t xml:space="preserve"> 2nd Jeremy Domeier M/C</w:t>
      </w:r>
    </w:p>
    <w:p w:rsidR="00C27895" w:rsidRDefault="00942A37" w:rsidP="00942A37">
      <w:pPr>
        <w:pStyle w:val="list0020paragraph"/>
        <w:spacing w:before="0" w:beforeAutospacing="0" w:after="200" w:afterAutospacing="0" w:line="260" w:lineRule="atLeast"/>
        <w:ind w:left="450" w:hanging="360"/>
        <w:rPr>
          <w:rFonts w:ascii="Calibri" w:hAnsi="Calibri" w:cs="Calibri"/>
          <w:color w:val="000000"/>
          <w:sz w:val="22"/>
          <w:szCs w:val="22"/>
        </w:rPr>
      </w:pPr>
      <w:r>
        <w:rPr>
          <w:rFonts w:ascii="Calibri" w:hAnsi="Calibri" w:cs="Calibri"/>
          <w:color w:val="000000"/>
          <w:sz w:val="22"/>
          <w:szCs w:val="22"/>
        </w:rPr>
        <w:tab/>
      </w:r>
      <w:r w:rsidR="00C27895">
        <w:rPr>
          <w:rFonts w:ascii="Calibri" w:hAnsi="Calibri" w:cs="Calibri"/>
          <w:color w:val="000000"/>
          <w:sz w:val="22"/>
          <w:szCs w:val="22"/>
        </w:rPr>
        <w:t>Approve 2018-19 resolution for membership in the Minnesota State High School League</w:t>
      </w:r>
    </w:p>
    <w:p w:rsidR="00C27895" w:rsidRDefault="00C27895" w:rsidP="00C27895">
      <w:pPr>
        <w:pStyle w:val="list0020paragraph"/>
        <w:spacing w:before="0" w:beforeAutospacing="0" w:after="200" w:afterAutospacing="0" w:line="260" w:lineRule="atLeast"/>
        <w:ind w:left="4320"/>
        <w:rPr>
          <w:rFonts w:ascii="Calibri" w:hAnsi="Calibri" w:cs="Calibri"/>
          <w:color w:val="000000"/>
          <w:sz w:val="22"/>
          <w:szCs w:val="22"/>
        </w:rPr>
      </w:pPr>
      <w:r>
        <w:rPr>
          <w:rFonts w:ascii="Calibri" w:hAnsi="Calibri" w:cs="Calibri"/>
          <w:color w:val="000000"/>
          <w:sz w:val="22"/>
          <w:szCs w:val="22"/>
        </w:rPr>
        <w:t>M Jeremy Domeier</w:t>
      </w:r>
      <w:r w:rsidR="00942A37">
        <w:rPr>
          <w:rFonts w:ascii="Calibri" w:hAnsi="Calibri" w:cs="Calibri"/>
          <w:color w:val="000000"/>
          <w:sz w:val="22"/>
          <w:szCs w:val="22"/>
        </w:rPr>
        <w:t>,</w:t>
      </w:r>
      <w:r>
        <w:rPr>
          <w:rFonts w:ascii="Calibri" w:hAnsi="Calibri" w:cs="Calibri"/>
          <w:color w:val="000000"/>
          <w:sz w:val="22"/>
          <w:szCs w:val="22"/>
        </w:rPr>
        <w:t xml:space="preserve"> 2nd  Brian Nelson M/C</w:t>
      </w:r>
    </w:p>
    <w:p w:rsidR="00C27895" w:rsidRDefault="00C27895" w:rsidP="00942A37">
      <w:pPr>
        <w:pStyle w:val="list0020paragraph"/>
        <w:spacing w:before="0" w:beforeAutospacing="0" w:after="200" w:afterAutospacing="0" w:line="260" w:lineRule="atLeast"/>
        <w:ind w:left="450"/>
        <w:rPr>
          <w:rFonts w:ascii="Calibri" w:hAnsi="Calibri" w:cs="Calibri"/>
          <w:color w:val="000000"/>
          <w:sz w:val="22"/>
          <w:szCs w:val="22"/>
        </w:rPr>
      </w:pPr>
      <w:r>
        <w:rPr>
          <w:rFonts w:ascii="Calibri" w:hAnsi="Calibri" w:cs="Calibri"/>
          <w:color w:val="000000"/>
          <w:sz w:val="22"/>
          <w:szCs w:val="22"/>
        </w:rPr>
        <w:t>The board has reviewed and approves of the implementation of the new Lead Testing Program updated June 1, 2018 to meet requirements of Minnesota Statutes, section 121A.335.</w:t>
      </w:r>
    </w:p>
    <w:p w:rsidR="00C27895" w:rsidRDefault="00C27895" w:rsidP="00C27895">
      <w:pPr>
        <w:pStyle w:val="list0020paragraph"/>
        <w:spacing w:before="0" w:beforeAutospacing="0" w:after="200" w:afterAutospacing="0" w:line="260" w:lineRule="atLeast"/>
        <w:ind w:firstLine="4320"/>
        <w:rPr>
          <w:rFonts w:ascii="Calibri" w:hAnsi="Calibri" w:cs="Calibri"/>
          <w:color w:val="000000"/>
          <w:sz w:val="22"/>
          <w:szCs w:val="22"/>
        </w:rPr>
      </w:pPr>
      <w:r>
        <w:rPr>
          <w:rFonts w:ascii="Calibri" w:hAnsi="Calibri" w:cs="Calibri"/>
          <w:color w:val="000000"/>
          <w:sz w:val="22"/>
          <w:szCs w:val="22"/>
        </w:rPr>
        <w:t>M Sheila Wurtzberger</w:t>
      </w:r>
      <w:r w:rsidR="00942A37">
        <w:rPr>
          <w:rFonts w:ascii="Calibri" w:hAnsi="Calibri" w:cs="Calibri"/>
          <w:color w:val="000000"/>
          <w:sz w:val="22"/>
          <w:szCs w:val="22"/>
        </w:rPr>
        <w:t>,</w:t>
      </w:r>
      <w:r>
        <w:rPr>
          <w:rFonts w:ascii="Calibri" w:hAnsi="Calibri" w:cs="Calibri"/>
          <w:color w:val="000000"/>
          <w:sz w:val="22"/>
          <w:szCs w:val="22"/>
        </w:rPr>
        <w:t xml:space="preserve"> 2nd Bryan Sellner M/C</w:t>
      </w:r>
    </w:p>
    <w:p w:rsidR="00127F19" w:rsidRDefault="00942A37" w:rsidP="00127F19">
      <w:pPr>
        <w:pStyle w:val="list0020paragraph"/>
        <w:spacing w:before="0" w:beforeAutospacing="0" w:after="200" w:afterAutospacing="0" w:line="260" w:lineRule="atLeast"/>
        <w:ind w:left="450" w:hanging="360"/>
        <w:rPr>
          <w:rFonts w:ascii="Calibri" w:hAnsi="Calibri" w:cs="Calibri"/>
          <w:color w:val="000000"/>
          <w:sz w:val="22"/>
          <w:szCs w:val="22"/>
        </w:rPr>
      </w:pPr>
      <w:r>
        <w:rPr>
          <w:rFonts w:ascii="Calibri" w:hAnsi="Calibri" w:cs="Calibri"/>
          <w:color w:val="000000"/>
          <w:sz w:val="22"/>
          <w:szCs w:val="22"/>
        </w:rPr>
        <w:tab/>
      </w:r>
      <w:r w:rsidR="00C27895">
        <w:rPr>
          <w:rFonts w:ascii="Calibri" w:hAnsi="Calibri" w:cs="Calibri"/>
          <w:color w:val="000000"/>
          <w:sz w:val="22"/>
          <w:szCs w:val="22"/>
        </w:rPr>
        <w:t>Approve 2018-19 budget as presented.  M Joleen Dittbenner</w:t>
      </w:r>
      <w:r>
        <w:rPr>
          <w:rFonts w:ascii="Calibri" w:hAnsi="Calibri" w:cs="Calibri"/>
          <w:color w:val="000000"/>
          <w:sz w:val="22"/>
          <w:szCs w:val="22"/>
        </w:rPr>
        <w:t>,</w:t>
      </w:r>
      <w:r w:rsidR="00C27895">
        <w:rPr>
          <w:rFonts w:ascii="Calibri" w:hAnsi="Calibri" w:cs="Calibri"/>
          <w:color w:val="000000"/>
          <w:sz w:val="22"/>
          <w:szCs w:val="22"/>
        </w:rPr>
        <w:t xml:space="preserve"> 2nd Jeremy </w:t>
      </w:r>
      <w:r w:rsidR="00127F19">
        <w:rPr>
          <w:rFonts w:ascii="Calibri" w:hAnsi="Calibri" w:cs="Calibri"/>
          <w:color w:val="000000"/>
          <w:sz w:val="22"/>
          <w:szCs w:val="22"/>
        </w:rPr>
        <w:t>Domeier</w:t>
      </w:r>
      <w:r w:rsidR="00C27895">
        <w:rPr>
          <w:rFonts w:ascii="Calibri" w:hAnsi="Calibri" w:cs="Calibri"/>
          <w:color w:val="000000"/>
          <w:sz w:val="22"/>
          <w:szCs w:val="22"/>
        </w:rPr>
        <w:t xml:space="preserve"> M/C</w:t>
      </w:r>
    </w:p>
    <w:p w:rsidR="00C27895" w:rsidRDefault="00C27895" w:rsidP="00127F19">
      <w:pPr>
        <w:pStyle w:val="list0020paragraph"/>
        <w:spacing w:before="0" w:beforeAutospacing="0" w:after="200" w:afterAutospacing="0" w:line="260" w:lineRule="atLeast"/>
        <w:ind w:left="450"/>
        <w:rPr>
          <w:rFonts w:ascii="Calibri" w:hAnsi="Calibri" w:cs="Calibri"/>
          <w:color w:val="000000"/>
          <w:sz w:val="22"/>
          <w:szCs w:val="22"/>
        </w:rPr>
      </w:pPr>
      <w:r>
        <w:rPr>
          <w:rFonts w:ascii="Calibri" w:hAnsi="Calibri" w:cs="Calibri"/>
          <w:color w:val="000000"/>
          <w:sz w:val="22"/>
          <w:szCs w:val="22"/>
        </w:rPr>
        <w:t>Next meetings: board retreat July 16</w:t>
      </w:r>
      <w:r>
        <w:rPr>
          <w:rStyle w:val="list0020paragraphchar"/>
          <w:rFonts w:ascii="Calibri" w:hAnsi="Calibri" w:cs="Calibri"/>
          <w:color w:val="000000"/>
          <w:sz w:val="15"/>
          <w:szCs w:val="15"/>
          <w:vertAlign w:val="superscript"/>
        </w:rPr>
        <w:t>th</w:t>
      </w:r>
      <w:r>
        <w:rPr>
          <w:rFonts w:ascii="Calibri" w:hAnsi="Calibri" w:cs="Calibri"/>
          <w:color w:val="000000"/>
          <w:sz w:val="22"/>
          <w:szCs w:val="22"/>
        </w:rPr>
        <w:t> John's house 5:30; Next board meeting July 18</w:t>
      </w:r>
      <w:r>
        <w:rPr>
          <w:rStyle w:val="list0020paragraphchar"/>
          <w:rFonts w:ascii="Calibri" w:hAnsi="Calibri" w:cs="Calibri"/>
          <w:color w:val="000000"/>
          <w:sz w:val="15"/>
          <w:szCs w:val="15"/>
          <w:vertAlign w:val="superscript"/>
        </w:rPr>
        <w:t>th</w:t>
      </w:r>
      <w:r>
        <w:rPr>
          <w:rFonts w:ascii="Calibri" w:hAnsi="Calibri" w:cs="Calibri"/>
          <w:color w:val="000000"/>
          <w:sz w:val="22"/>
          <w:szCs w:val="22"/>
        </w:rPr>
        <w:t> at 5:30PM</w:t>
      </w:r>
    </w:p>
    <w:p w:rsidR="00C27895" w:rsidRDefault="00C27895" w:rsidP="00C27895">
      <w:pPr>
        <w:pStyle w:val="list0020paragraph"/>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w:t>
      </w:r>
    </w:p>
    <w:p w:rsidR="00C27895" w:rsidRDefault="00C27895" w:rsidP="00942A37">
      <w:pPr>
        <w:pStyle w:val="list0020paragraph"/>
        <w:spacing w:before="0" w:beforeAutospacing="0" w:after="200" w:afterAutospacing="0" w:line="260" w:lineRule="atLeast"/>
        <w:ind w:left="450"/>
        <w:rPr>
          <w:rFonts w:ascii="Calibri" w:hAnsi="Calibri" w:cs="Calibri"/>
          <w:color w:val="000000"/>
          <w:sz w:val="22"/>
          <w:szCs w:val="22"/>
        </w:rPr>
      </w:pPr>
      <w:r>
        <w:rPr>
          <w:rFonts w:ascii="Calibri" w:hAnsi="Calibri" w:cs="Calibri"/>
          <w:color w:val="000000"/>
          <w:sz w:val="22"/>
          <w:szCs w:val="22"/>
        </w:rPr>
        <w:t xml:space="preserve">Adjourn.  Time: 6:16 p.m. M Brian Nelson </w:t>
      </w:r>
      <w:r w:rsidR="00942A37">
        <w:rPr>
          <w:rFonts w:ascii="Calibri" w:hAnsi="Calibri" w:cs="Calibri"/>
          <w:color w:val="000000"/>
          <w:sz w:val="22"/>
          <w:szCs w:val="22"/>
        </w:rPr>
        <w:t>,</w:t>
      </w:r>
      <w:r>
        <w:rPr>
          <w:rFonts w:ascii="Calibri" w:hAnsi="Calibri" w:cs="Calibri"/>
          <w:color w:val="000000"/>
          <w:sz w:val="22"/>
          <w:szCs w:val="22"/>
        </w:rPr>
        <w:t>2nd Bryan Sellner M/C</w:t>
      </w:r>
    </w:p>
    <w:p w:rsidR="00942A37" w:rsidRDefault="00942A37" w:rsidP="00C27895">
      <w:pPr>
        <w:pStyle w:val="list0020paragraph"/>
        <w:spacing w:before="0" w:beforeAutospacing="0" w:after="200" w:afterAutospacing="0" w:line="260" w:lineRule="atLeast"/>
        <w:ind w:left="720"/>
        <w:rPr>
          <w:rFonts w:ascii="Calibri" w:hAnsi="Calibri" w:cs="Calibri"/>
          <w:color w:val="000000"/>
          <w:sz w:val="22"/>
          <w:szCs w:val="22"/>
        </w:rPr>
      </w:pPr>
    </w:p>
    <w:p w:rsidR="00C27895" w:rsidRDefault="00C27895" w:rsidP="00942A37">
      <w:pPr>
        <w:pStyle w:val="list0020paragraph"/>
        <w:spacing w:before="0" w:beforeAutospacing="0" w:after="200" w:afterAutospacing="0" w:line="260" w:lineRule="atLeast"/>
        <w:ind w:left="450"/>
        <w:rPr>
          <w:rFonts w:ascii="Calibri" w:hAnsi="Calibri" w:cs="Calibri"/>
          <w:color w:val="000000"/>
          <w:sz w:val="22"/>
          <w:szCs w:val="22"/>
        </w:rPr>
      </w:pPr>
      <w:r>
        <w:rPr>
          <w:rFonts w:ascii="Calibri" w:hAnsi="Calibri" w:cs="Calibri"/>
          <w:color w:val="000000"/>
          <w:sz w:val="22"/>
          <w:szCs w:val="22"/>
        </w:rPr>
        <w:t>Respectfully Submitted,</w:t>
      </w:r>
    </w:p>
    <w:p w:rsidR="00C27895" w:rsidRDefault="00C27895" w:rsidP="00C27895">
      <w:pPr>
        <w:pStyle w:val="list0020paragraph"/>
        <w:spacing w:before="0" w:beforeAutospacing="0" w:after="200" w:afterAutospacing="0" w:line="260" w:lineRule="atLeast"/>
        <w:ind w:left="720"/>
        <w:rPr>
          <w:rFonts w:ascii="Calibri" w:hAnsi="Calibri" w:cs="Calibri"/>
          <w:color w:val="000000"/>
          <w:sz w:val="22"/>
          <w:szCs w:val="22"/>
        </w:rPr>
      </w:pPr>
    </w:p>
    <w:p w:rsidR="00C27895" w:rsidRDefault="00C27895" w:rsidP="00127F19">
      <w:pPr>
        <w:pStyle w:val="list0020paragraph"/>
        <w:spacing w:before="0" w:beforeAutospacing="0" w:after="200" w:afterAutospacing="0" w:line="260" w:lineRule="atLeast"/>
        <w:ind w:left="450"/>
        <w:rPr>
          <w:rFonts w:ascii="Calibri" w:hAnsi="Calibri" w:cs="Calibri"/>
          <w:color w:val="000000"/>
          <w:sz w:val="22"/>
          <w:szCs w:val="22"/>
        </w:rPr>
      </w:pPr>
      <w:r>
        <w:rPr>
          <w:rFonts w:ascii="Calibri" w:hAnsi="Calibri" w:cs="Calibri"/>
          <w:color w:val="000000"/>
          <w:sz w:val="22"/>
          <w:szCs w:val="22"/>
        </w:rPr>
        <w:t>Sheila Wurtzberger/clerk</w:t>
      </w:r>
    </w:p>
    <w:p w:rsidR="00036381" w:rsidRDefault="00036381"/>
    <w:sectPr w:rsidR="00036381" w:rsidSect="00942A37">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95"/>
    <w:rsid w:val="00036381"/>
    <w:rsid w:val="00127F19"/>
    <w:rsid w:val="00891594"/>
    <w:rsid w:val="00942A37"/>
    <w:rsid w:val="00C2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40EC"/>
  <w15:chartTrackingRefBased/>
  <w15:docId w15:val="{4AD7DE73-04FC-4976-90CA-2D3591BB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C27895"/>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rsid w:val="00C27895"/>
    <w:pPr>
      <w:spacing w:before="100" w:beforeAutospacing="1" w:after="100" w:afterAutospacing="1" w:line="240" w:lineRule="auto"/>
    </w:pPr>
    <w:rPr>
      <w:rFonts w:ascii="Times New Roman" w:hAnsi="Times New Roman" w:cs="Times New Roman"/>
      <w:sz w:val="24"/>
      <w:szCs w:val="24"/>
    </w:rPr>
  </w:style>
  <w:style w:type="character" w:customStyle="1" w:styleId="list0020paragraphchar">
    <w:name w:val="list_0020paragraph__char"/>
    <w:basedOn w:val="DefaultParagraphFont"/>
    <w:rsid w:val="00C2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04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Wendt</dc:creator>
  <cp:keywords/>
  <dc:description/>
  <cp:lastModifiedBy>Pam Wendt</cp:lastModifiedBy>
  <cp:revision>2</cp:revision>
  <dcterms:created xsi:type="dcterms:W3CDTF">2018-07-16T21:13:00Z</dcterms:created>
  <dcterms:modified xsi:type="dcterms:W3CDTF">2018-07-16T21:13:00Z</dcterms:modified>
</cp:coreProperties>
</file>