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72A51" w:rsidP="0036393F">
      <w:pPr>
        <w:pStyle w:val="no0020spacing"/>
        <w:jc w:val="center"/>
        <w:divId w:val="2095783079"/>
        <w:rPr>
          <w:rFonts w:ascii="Calibri" w:hAnsi="Calibri" w:cs="Tahoma"/>
          <w:color w:val="000000"/>
          <w:sz w:val="22"/>
          <w:szCs w:val="22"/>
        </w:rPr>
      </w:pPr>
      <w:r>
        <w:rPr>
          <w:rFonts w:ascii="Calibri" w:hAnsi="Calibri" w:cs="Tahoma"/>
          <w:color w:val="000000"/>
          <w:sz w:val="22"/>
          <w:szCs w:val="22"/>
        </w:rPr>
        <w:t>Agenda</w:t>
      </w:r>
    </w:p>
    <w:p w:rsidR="00000000" w:rsidRDefault="00F72A51" w:rsidP="0036393F">
      <w:pPr>
        <w:pStyle w:val="no0020spacing"/>
        <w:jc w:val="center"/>
        <w:divId w:val="2095783079"/>
        <w:rPr>
          <w:rFonts w:ascii="Calibri" w:hAnsi="Calibri" w:cs="Tahoma"/>
          <w:color w:val="000000"/>
          <w:sz w:val="22"/>
          <w:szCs w:val="22"/>
        </w:rPr>
      </w:pPr>
      <w:r>
        <w:rPr>
          <w:rFonts w:ascii="Calibri" w:hAnsi="Calibri" w:cs="Tahoma"/>
          <w:color w:val="000000"/>
          <w:sz w:val="22"/>
          <w:szCs w:val="22"/>
        </w:rPr>
        <w:t>Sleepy Eye ISD #84</w:t>
      </w:r>
    </w:p>
    <w:p w:rsidR="00000000" w:rsidRDefault="00F72A51" w:rsidP="0036393F">
      <w:pPr>
        <w:pStyle w:val="no0020spacing"/>
        <w:jc w:val="center"/>
        <w:divId w:val="2095783079"/>
        <w:rPr>
          <w:rFonts w:ascii="Calibri" w:hAnsi="Calibri" w:cs="Tahoma"/>
          <w:color w:val="000000"/>
          <w:sz w:val="22"/>
          <w:szCs w:val="22"/>
        </w:rPr>
      </w:pPr>
      <w:r>
        <w:rPr>
          <w:rFonts w:ascii="Calibri" w:hAnsi="Calibri" w:cs="Tahoma"/>
          <w:color w:val="000000"/>
          <w:sz w:val="22"/>
          <w:szCs w:val="22"/>
        </w:rPr>
        <w:t>Board of Education</w:t>
      </w:r>
    </w:p>
    <w:p w:rsidR="00000000" w:rsidRDefault="00F72A51" w:rsidP="0036393F">
      <w:pPr>
        <w:pStyle w:val="no0020spacing"/>
        <w:jc w:val="center"/>
        <w:divId w:val="2095783079"/>
        <w:rPr>
          <w:rFonts w:ascii="Calibri" w:hAnsi="Calibri" w:cs="Tahoma"/>
          <w:color w:val="000000"/>
          <w:sz w:val="22"/>
          <w:szCs w:val="22"/>
        </w:rPr>
      </w:pPr>
      <w:r>
        <w:rPr>
          <w:rFonts w:ascii="Calibri" w:hAnsi="Calibri" w:cs="Tahoma"/>
          <w:color w:val="000000"/>
          <w:sz w:val="22"/>
          <w:szCs w:val="22"/>
        </w:rPr>
        <w:t>November 11, 2015</w:t>
      </w:r>
      <w:r>
        <w:rPr>
          <w:rStyle w:val="no0020spacingchar"/>
          <w:rFonts w:ascii="Calibri" w:hAnsi="Calibri" w:cs="Tahoma"/>
          <w:b/>
          <w:bCs/>
          <w:color w:val="000000"/>
          <w:sz w:val="22"/>
          <w:szCs w:val="22"/>
        </w:rPr>
        <w:t>, </w:t>
      </w:r>
      <w:r>
        <w:rPr>
          <w:rFonts w:ascii="Calibri" w:hAnsi="Calibri" w:cs="Tahoma"/>
          <w:color w:val="000000"/>
          <w:sz w:val="22"/>
          <w:szCs w:val="22"/>
        </w:rPr>
        <w:t>5:30PM</w:t>
      </w:r>
    </w:p>
    <w:p w:rsidR="00000000" w:rsidRDefault="00F72A51" w:rsidP="0036393F">
      <w:pPr>
        <w:pStyle w:val="no0020spacing"/>
        <w:jc w:val="center"/>
        <w:divId w:val="2095783079"/>
        <w:rPr>
          <w:rFonts w:ascii="Calibri" w:hAnsi="Calibri" w:cs="Tahoma"/>
          <w:color w:val="000000"/>
          <w:sz w:val="22"/>
          <w:szCs w:val="22"/>
        </w:rPr>
      </w:pPr>
      <w:r>
        <w:rPr>
          <w:rFonts w:ascii="Calibri" w:hAnsi="Calibri" w:cs="Tahoma"/>
          <w:color w:val="000000"/>
          <w:sz w:val="22"/>
          <w:szCs w:val="22"/>
        </w:rPr>
        <w:t>Conference Room</w:t>
      </w:r>
    </w:p>
    <w:p w:rsidR="00C02F07" w:rsidRDefault="00C02F07" w:rsidP="0036393F">
      <w:pPr>
        <w:pStyle w:val="no0020spacing"/>
        <w:jc w:val="center"/>
        <w:divId w:val="2095783079"/>
        <w:rPr>
          <w:rFonts w:ascii="Calibri" w:hAnsi="Calibri" w:cs="Tahoma"/>
          <w:color w:val="000000"/>
          <w:sz w:val="22"/>
          <w:szCs w:val="22"/>
        </w:rPr>
      </w:pPr>
    </w:p>
    <w:p w:rsidR="00000000" w:rsidRDefault="00F72A51" w:rsidP="0036393F">
      <w:pPr>
        <w:pStyle w:val="list0020paragraph"/>
        <w:spacing w:after="200" w:line="260" w:lineRule="atLeast"/>
        <w:divId w:val="2095783079"/>
        <w:rPr>
          <w:rFonts w:ascii="Calibri" w:hAnsi="Calibri" w:cs="Tahoma"/>
          <w:color w:val="000000"/>
          <w:sz w:val="22"/>
          <w:szCs w:val="22"/>
        </w:rPr>
      </w:pPr>
      <w:r>
        <w:rPr>
          <w:rFonts w:ascii="Calibri" w:hAnsi="Calibri" w:cs="Tahoma"/>
          <w:color w:val="000000"/>
          <w:sz w:val="22"/>
          <w:szCs w:val="22"/>
        </w:rPr>
        <w:t xml:space="preserve">Call to order: Present: Jon Riederer, Joleen Dittbenner, Brian Nelson, Darla Remus, Casey Coulson, Bryan Sellner, </w:t>
      </w:r>
      <w:r w:rsidR="00F56639">
        <w:rPr>
          <w:rFonts w:ascii="Calibri" w:hAnsi="Calibri" w:cs="Tahoma"/>
          <w:color w:val="000000"/>
          <w:sz w:val="22"/>
          <w:szCs w:val="22"/>
        </w:rPr>
        <w:t>and Sheila</w:t>
      </w:r>
      <w:r>
        <w:rPr>
          <w:rFonts w:ascii="Calibri" w:hAnsi="Calibri" w:cs="Tahoma"/>
          <w:color w:val="000000"/>
          <w:sz w:val="22"/>
          <w:szCs w:val="22"/>
        </w:rPr>
        <w:t xml:space="preserve"> Wurtzberger Absent:</w:t>
      </w:r>
    </w:p>
    <w:p w:rsidR="00000000" w:rsidRDefault="00F72A51" w:rsidP="0036393F">
      <w:pPr>
        <w:pStyle w:val="list0020paragraph"/>
        <w:tabs>
          <w:tab w:val="left" w:pos="1440"/>
        </w:tabs>
        <w:spacing w:after="200" w:line="260" w:lineRule="atLeast"/>
        <w:divId w:val="2095783079"/>
        <w:rPr>
          <w:rFonts w:ascii="Calibri" w:hAnsi="Calibri" w:cs="Tahoma"/>
          <w:color w:val="000000"/>
          <w:sz w:val="22"/>
          <w:szCs w:val="22"/>
        </w:rPr>
      </w:pPr>
      <w:r>
        <w:rPr>
          <w:rFonts w:ascii="Calibri" w:hAnsi="Calibri" w:cs="Tahoma"/>
          <w:color w:val="000000"/>
          <w:sz w:val="22"/>
          <w:szCs w:val="22"/>
        </w:rPr>
        <w:t xml:space="preserve">Good News Items  Mr.C </w:t>
      </w:r>
      <w:r>
        <w:rPr>
          <w:rFonts w:ascii="Calibri" w:hAnsi="Calibri" w:cs="Tahoma"/>
          <w:color w:val="000000"/>
          <w:sz w:val="22"/>
          <w:szCs w:val="22"/>
        </w:rPr>
        <w:t xml:space="preserve">and Nancy Moore went to Washington DC to pick up the Blue Ribbon award on Monday.  November 16th will be the celebration. FFA is back from state and did a fantastic job.  </w:t>
      </w:r>
    </w:p>
    <w:p w:rsidR="00000000" w:rsidRDefault="00F72A51" w:rsidP="0036393F">
      <w:pPr>
        <w:pStyle w:val="list0020paragraph"/>
        <w:spacing w:after="200" w:line="260" w:lineRule="atLeast"/>
        <w:divId w:val="2095783079"/>
        <w:rPr>
          <w:rFonts w:ascii="Calibri" w:hAnsi="Calibri" w:cs="Tahoma"/>
          <w:color w:val="000000"/>
          <w:sz w:val="22"/>
          <w:szCs w:val="22"/>
        </w:rPr>
      </w:pPr>
      <w:r>
        <w:rPr>
          <w:rFonts w:ascii="Calibri" w:hAnsi="Calibri" w:cs="Tahoma"/>
          <w:color w:val="000000"/>
          <w:sz w:val="22"/>
          <w:szCs w:val="22"/>
        </w:rPr>
        <w:t xml:space="preserve">Recognition of </w:t>
      </w:r>
      <w:r w:rsidR="00F56639">
        <w:rPr>
          <w:rFonts w:ascii="Calibri" w:hAnsi="Calibri" w:cs="Tahoma"/>
          <w:color w:val="000000"/>
          <w:sz w:val="22"/>
          <w:szCs w:val="22"/>
        </w:rPr>
        <w:t>visitor’s</w:t>
      </w:r>
      <w:r>
        <w:rPr>
          <w:rFonts w:ascii="Calibri" w:hAnsi="Calibri" w:cs="Tahoma"/>
          <w:color w:val="000000"/>
          <w:sz w:val="22"/>
          <w:szCs w:val="22"/>
        </w:rPr>
        <w:t xml:space="preserve"> staff and press</w:t>
      </w:r>
    </w:p>
    <w:p w:rsidR="00000000" w:rsidRDefault="00F72A51" w:rsidP="0036393F">
      <w:pPr>
        <w:pStyle w:val="list0020paragraph"/>
        <w:spacing w:after="200" w:line="260" w:lineRule="atLeast"/>
        <w:divId w:val="2095783079"/>
        <w:rPr>
          <w:rFonts w:ascii="Calibri" w:hAnsi="Calibri" w:cs="Tahoma"/>
          <w:color w:val="000000"/>
          <w:sz w:val="22"/>
          <w:szCs w:val="22"/>
        </w:rPr>
      </w:pPr>
      <w:r>
        <w:rPr>
          <w:rFonts w:ascii="Calibri" w:hAnsi="Calibri" w:cs="Tahoma"/>
          <w:color w:val="000000"/>
          <w:sz w:val="22"/>
          <w:szCs w:val="22"/>
        </w:rPr>
        <w:t>Approve Agenda   M Casey Coulson 2nd Bryan S</w:t>
      </w:r>
      <w:r>
        <w:rPr>
          <w:rFonts w:ascii="Calibri" w:hAnsi="Calibri" w:cs="Tahoma"/>
          <w:color w:val="000000"/>
          <w:sz w:val="22"/>
          <w:szCs w:val="22"/>
        </w:rPr>
        <w:t>ellner M/C</w:t>
      </w:r>
    </w:p>
    <w:p w:rsidR="00000000" w:rsidRDefault="00F72A51" w:rsidP="0036393F">
      <w:pPr>
        <w:pStyle w:val="list0020paragraph"/>
        <w:spacing w:after="200" w:line="260" w:lineRule="atLeast"/>
        <w:divId w:val="2095783079"/>
        <w:rPr>
          <w:rFonts w:ascii="Calibri" w:hAnsi="Calibri" w:cs="Tahoma"/>
          <w:color w:val="000000"/>
          <w:sz w:val="22"/>
          <w:szCs w:val="22"/>
        </w:rPr>
      </w:pPr>
      <w:r>
        <w:rPr>
          <w:rFonts w:ascii="Calibri" w:hAnsi="Calibri" w:cs="Tahoma"/>
          <w:color w:val="000000"/>
          <w:sz w:val="22"/>
          <w:szCs w:val="22"/>
        </w:rPr>
        <w:t>Approve minutes of October 21, 2015 M Casey Coulson 2nd Brian Nelson M/C</w:t>
      </w:r>
    </w:p>
    <w:p w:rsidR="00000000" w:rsidRDefault="00F72A51" w:rsidP="0036393F">
      <w:pPr>
        <w:pStyle w:val="list0020paragraph"/>
        <w:spacing w:after="200" w:line="260" w:lineRule="atLeast"/>
        <w:divId w:val="2095783079"/>
        <w:rPr>
          <w:rFonts w:ascii="Calibri" w:hAnsi="Calibri" w:cs="Tahoma"/>
          <w:color w:val="000000"/>
          <w:sz w:val="22"/>
          <w:szCs w:val="22"/>
        </w:rPr>
      </w:pPr>
      <w:r>
        <w:rPr>
          <w:rFonts w:ascii="Calibri" w:hAnsi="Calibri" w:cs="Tahoma"/>
          <w:color w:val="000000"/>
          <w:sz w:val="22"/>
          <w:szCs w:val="22"/>
        </w:rPr>
        <w:t>Approve financial transactions and reports M Sheila Wurtzberger 2nd Bryan Sellner M/C</w:t>
      </w:r>
    </w:p>
    <w:p w:rsidR="00000000" w:rsidRDefault="00F72A51" w:rsidP="0036393F">
      <w:pPr>
        <w:pStyle w:val="list0020paragraph"/>
        <w:spacing w:after="200" w:line="260" w:lineRule="atLeast"/>
        <w:divId w:val="2095783079"/>
        <w:rPr>
          <w:rFonts w:ascii="Calibri" w:hAnsi="Calibri" w:cs="Tahoma"/>
          <w:color w:val="000000"/>
          <w:sz w:val="22"/>
          <w:szCs w:val="22"/>
        </w:rPr>
      </w:pPr>
      <w:r>
        <w:rPr>
          <w:rFonts w:ascii="Calibri" w:hAnsi="Calibri" w:cs="Tahoma"/>
          <w:color w:val="000000"/>
          <w:sz w:val="22"/>
          <w:szCs w:val="22"/>
        </w:rPr>
        <w:t> Reports</w:t>
      </w:r>
    </w:p>
    <w:p w:rsidR="00000000" w:rsidRDefault="00F72A51" w:rsidP="0036393F">
      <w:pPr>
        <w:pStyle w:val="list0020paragraph"/>
        <w:spacing w:after="200" w:line="260" w:lineRule="atLeast"/>
        <w:divId w:val="2095783079"/>
        <w:rPr>
          <w:rFonts w:ascii="Calibri" w:hAnsi="Calibri" w:cs="Tahoma"/>
          <w:color w:val="000000"/>
          <w:sz w:val="22"/>
          <w:szCs w:val="22"/>
        </w:rPr>
      </w:pPr>
      <w:r>
        <w:rPr>
          <w:rFonts w:ascii="Calibri" w:hAnsi="Calibri" w:cs="Tahoma"/>
          <w:color w:val="000000"/>
          <w:sz w:val="22"/>
          <w:szCs w:val="22"/>
        </w:rPr>
        <w:t xml:space="preserve">Board Facilities:  New sewer pumps in High school and cameras were fixed.  </w:t>
      </w:r>
    </w:p>
    <w:p w:rsidR="00000000" w:rsidRDefault="00F72A51" w:rsidP="0036393F">
      <w:pPr>
        <w:pStyle w:val="list0020paragraph"/>
        <w:spacing w:after="200" w:line="260" w:lineRule="atLeast"/>
        <w:divId w:val="2095783079"/>
        <w:rPr>
          <w:rFonts w:ascii="Calibri" w:hAnsi="Calibri" w:cs="Tahoma"/>
          <w:color w:val="000000"/>
          <w:sz w:val="22"/>
          <w:szCs w:val="22"/>
        </w:rPr>
      </w:pPr>
      <w:r>
        <w:rPr>
          <w:rFonts w:ascii="Calibri" w:hAnsi="Calibri" w:cs="Tahoma"/>
          <w:color w:val="000000"/>
          <w:sz w:val="22"/>
          <w:szCs w:val="22"/>
        </w:rPr>
        <w:t>P</w:t>
      </w:r>
      <w:r>
        <w:rPr>
          <w:rFonts w:ascii="Calibri" w:hAnsi="Calibri" w:cs="Tahoma"/>
          <w:color w:val="000000"/>
          <w:sz w:val="22"/>
          <w:szCs w:val="22"/>
        </w:rPr>
        <w:t>rincipal:  Attended the national FFA trip, finished tenured and non tenured teacher conferences, Crisis Go App is a work in progress and the attendance was good for the Veteran's Day program today</w:t>
      </w:r>
    </w:p>
    <w:p w:rsidR="00000000" w:rsidRDefault="00F72A51" w:rsidP="0036393F">
      <w:pPr>
        <w:pStyle w:val="list0020paragraph"/>
        <w:spacing w:after="200" w:line="260" w:lineRule="atLeast"/>
        <w:divId w:val="2095783079"/>
        <w:rPr>
          <w:rFonts w:ascii="Calibri" w:hAnsi="Calibri" w:cs="Tahoma"/>
          <w:color w:val="000000"/>
          <w:sz w:val="22"/>
          <w:szCs w:val="22"/>
        </w:rPr>
      </w:pPr>
      <w:r>
        <w:rPr>
          <w:rFonts w:ascii="Calibri" w:hAnsi="Calibri" w:cs="Tahoma"/>
          <w:color w:val="000000"/>
          <w:sz w:val="22"/>
          <w:szCs w:val="22"/>
        </w:rPr>
        <w:t>Superintendent:  Finished teacher conference says it was an</w:t>
      </w:r>
      <w:r>
        <w:rPr>
          <w:rFonts w:ascii="Calibri" w:hAnsi="Calibri" w:cs="Tahoma"/>
          <w:color w:val="000000"/>
          <w:sz w:val="22"/>
          <w:szCs w:val="22"/>
        </w:rPr>
        <w:t xml:space="preserve"> exciting experience.  Three year engagement for FLY are meeting tomorrow &amp; the 18th.  Setting kids up for success not failure.  Fund raiser was very successful with about sales of $14,000 kids will get to attend trips with this money.  Biz town was fun an</w:t>
      </w:r>
      <w:r>
        <w:rPr>
          <w:rFonts w:ascii="Calibri" w:hAnsi="Calibri" w:cs="Tahoma"/>
          <w:color w:val="000000"/>
          <w:sz w:val="22"/>
          <w:szCs w:val="22"/>
        </w:rPr>
        <w:t xml:space="preserve">d a </w:t>
      </w:r>
      <w:r>
        <w:rPr>
          <w:rFonts w:ascii="Calibri" w:hAnsi="Calibri" w:cs="Tahoma"/>
          <w:color w:val="000000"/>
          <w:sz w:val="22"/>
          <w:szCs w:val="22"/>
        </w:rPr>
        <w:lastRenderedPageBreak/>
        <w:t>great experience.  Blue Ribbon Celebration will be 10:00 am with blue balloons and blue juice and lots of guest speakers.  The blue ribbon will be turned over to the kids and music will be played to pump the kids up.  Continues hard work and needs to s</w:t>
      </w:r>
      <w:r>
        <w:rPr>
          <w:rFonts w:ascii="Calibri" w:hAnsi="Calibri" w:cs="Tahoma"/>
          <w:color w:val="000000"/>
          <w:sz w:val="22"/>
          <w:szCs w:val="22"/>
        </w:rPr>
        <w:t>trive for excellence.</w:t>
      </w:r>
    </w:p>
    <w:p w:rsidR="00000000" w:rsidRDefault="00F72A51" w:rsidP="0036393F">
      <w:pPr>
        <w:pStyle w:val="list0020paragraph"/>
        <w:spacing w:after="200" w:line="260" w:lineRule="atLeast"/>
        <w:divId w:val="2095783079"/>
        <w:rPr>
          <w:rFonts w:ascii="Calibri" w:hAnsi="Calibri" w:cs="Tahoma"/>
          <w:color w:val="000000"/>
          <w:sz w:val="22"/>
          <w:szCs w:val="22"/>
        </w:rPr>
      </w:pPr>
      <w:r>
        <w:rPr>
          <w:rFonts w:ascii="Calibri" w:hAnsi="Calibri" w:cs="Tahoma"/>
          <w:color w:val="000000"/>
          <w:sz w:val="22"/>
          <w:szCs w:val="22"/>
        </w:rPr>
        <w:t>Presentation</w:t>
      </w:r>
      <w:r w:rsidR="00F56639">
        <w:rPr>
          <w:rFonts w:ascii="Calibri" w:hAnsi="Calibri" w:cs="Tahoma"/>
          <w:color w:val="000000"/>
          <w:sz w:val="22"/>
          <w:szCs w:val="22"/>
        </w:rPr>
        <w:t>s:</w:t>
      </w:r>
    </w:p>
    <w:p w:rsidR="00000000" w:rsidRDefault="00F72A51" w:rsidP="0036393F">
      <w:pPr>
        <w:pStyle w:val="list0020paragraph"/>
        <w:spacing w:after="200" w:line="260" w:lineRule="atLeast"/>
        <w:divId w:val="2095783079"/>
        <w:rPr>
          <w:rFonts w:ascii="Calibri" w:hAnsi="Calibri" w:cs="Tahoma"/>
          <w:color w:val="000000"/>
          <w:sz w:val="22"/>
          <w:szCs w:val="22"/>
        </w:rPr>
      </w:pPr>
      <w:r>
        <w:rPr>
          <w:rFonts w:ascii="Calibri" w:hAnsi="Calibri" w:cs="Tahoma"/>
          <w:color w:val="000000"/>
          <w:sz w:val="22"/>
          <w:szCs w:val="22"/>
        </w:rPr>
        <w:t xml:space="preserve">FFA National Convention report: Mary Hoffmann and students, 32 members went and that was great that there were that many students that were eligible for the trip.  Went to career fairs and had a lot of field trips where </w:t>
      </w:r>
      <w:r>
        <w:rPr>
          <w:rFonts w:ascii="Calibri" w:hAnsi="Calibri" w:cs="Tahoma"/>
          <w:color w:val="000000"/>
          <w:sz w:val="22"/>
          <w:szCs w:val="22"/>
        </w:rPr>
        <w:t xml:space="preserve">they learned new and exciting things.  Received the National 3 star award.  </w:t>
      </w:r>
    </w:p>
    <w:p w:rsidR="00000000" w:rsidRDefault="00F72A51" w:rsidP="0036393F">
      <w:pPr>
        <w:pStyle w:val="list0020paragraph"/>
        <w:spacing w:after="200" w:line="260" w:lineRule="atLeast"/>
        <w:divId w:val="2095783079"/>
        <w:rPr>
          <w:rFonts w:ascii="Calibri" w:hAnsi="Calibri" w:cs="Tahoma"/>
          <w:color w:val="000000"/>
          <w:sz w:val="22"/>
          <w:szCs w:val="22"/>
        </w:rPr>
      </w:pPr>
      <w:r>
        <w:rPr>
          <w:rFonts w:ascii="Calibri" w:hAnsi="Calibri" w:cs="Tahoma"/>
          <w:color w:val="000000"/>
          <w:sz w:val="22"/>
          <w:szCs w:val="22"/>
        </w:rPr>
        <w:t>High School Intervention initiatives update: Jeanine Backer went over the support that is being offered for 7th and 8th graders such as reading and math interventions, they were t</w:t>
      </w:r>
      <w:r>
        <w:rPr>
          <w:rFonts w:ascii="Calibri" w:hAnsi="Calibri" w:cs="Tahoma"/>
          <w:color w:val="000000"/>
          <w:sz w:val="22"/>
          <w:szCs w:val="22"/>
        </w:rPr>
        <w:t>ested at the beginning of the year and are now working on areas of concern.  Confidence seems to be improving and they meet every other day.  Another program is ICU and they work on their program after school that offers help with homework.  7th and 8th gr</w:t>
      </w:r>
      <w:r>
        <w:rPr>
          <w:rFonts w:ascii="Calibri" w:hAnsi="Calibri" w:cs="Tahoma"/>
          <w:color w:val="000000"/>
          <w:sz w:val="22"/>
          <w:szCs w:val="22"/>
        </w:rPr>
        <w:t>aders are offered to take a STEM program as well.  Critical creative thinking and lots of teamwork set in scenes.  Also works with the gifted and talented students in the elementary.  A new program with 8th graders will start on April 11th.  Give to the Ma</w:t>
      </w:r>
      <w:r>
        <w:rPr>
          <w:rFonts w:ascii="Calibri" w:hAnsi="Calibri" w:cs="Tahoma"/>
          <w:color w:val="000000"/>
          <w:sz w:val="22"/>
          <w:szCs w:val="22"/>
        </w:rPr>
        <w:t xml:space="preserve">x day an November 12th.  December 2nd she will be in Battle Lake that will work with Rewards schools that are similar to Sleepy Eye they will attend school and see what they can do together to improve.  </w:t>
      </w:r>
    </w:p>
    <w:p w:rsidR="00000000" w:rsidRDefault="00F72A51" w:rsidP="0036393F">
      <w:pPr>
        <w:pStyle w:val="list0020paragraph"/>
        <w:spacing w:after="200" w:line="260" w:lineRule="atLeast"/>
        <w:divId w:val="2095783079"/>
        <w:rPr>
          <w:rFonts w:ascii="Calibri" w:hAnsi="Calibri" w:cs="Tahoma"/>
          <w:color w:val="000000"/>
          <w:sz w:val="22"/>
          <w:szCs w:val="22"/>
        </w:rPr>
      </w:pPr>
      <w:r>
        <w:rPr>
          <w:rFonts w:ascii="Calibri" w:hAnsi="Calibri" w:cs="Tahoma"/>
          <w:color w:val="000000"/>
          <w:sz w:val="22"/>
          <w:szCs w:val="22"/>
        </w:rPr>
        <w:t>Early Childhood program Strategic Plan presentation;</w:t>
      </w:r>
      <w:r>
        <w:rPr>
          <w:rFonts w:ascii="Calibri" w:hAnsi="Calibri" w:cs="Tahoma"/>
          <w:color w:val="000000"/>
          <w:sz w:val="22"/>
          <w:szCs w:val="22"/>
        </w:rPr>
        <w:t>  Megan, Torry and Pat presented to us what ECFE does and what they offer.  Thank you for all the excellent work that you provide for our students and parents.  You do a fantastic job!!!!</w:t>
      </w:r>
    </w:p>
    <w:p w:rsidR="00000000" w:rsidRDefault="00F72A51" w:rsidP="0036393F">
      <w:pPr>
        <w:pStyle w:val="list0020paragraph"/>
        <w:spacing w:after="200" w:line="260" w:lineRule="atLeast"/>
        <w:divId w:val="2095783079"/>
        <w:rPr>
          <w:rFonts w:ascii="Calibri" w:hAnsi="Calibri" w:cs="Tahoma"/>
          <w:color w:val="000000"/>
          <w:sz w:val="22"/>
          <w:szCs w:val="22"/>
        </w:rPr>
      </w:pPr>
      <w:r>
        <w:rPr>
          <w:rFonts w:ascii="Calibri" w:hAnsi="Calibri" w:cs="Tahoma"/>
          <w:color w:val="000000"/>
          <w:sz w:val="22"/>
          <w:szCs w:val="22"/>
        </w:rPr>
        <w:t> Action Item</w:t>
      </w:r>
    </w:p>
    <w:p w:rsidR="00F56639" w:rsidRDefault="00F72A51" w:rsidP="0036393F">
      <w:pPr>
        <w:pStyle w:val="list0020paragraph"/>
        <w:spacing w:after="200" w:line="260" w:lineRule="atLeast"/>
        <w:divId w:val="2095783079"/>
        <w:rPr>
          <w:rFonts w:ascii="Calibri" w:hAnsi="Calibri" w:cs="Tahoma"/>
          <w:color w:val="000000"/>
          <w:sz w:val="22"/>
          <w:szCs w:val="22"/>
        </w:rPr>
      </w:pPr>
      <w:r>
        <w:rPr>
          <w:rFonts w:ascii="Calibri" w:hAnsi="Calibri" w:cs="Tahoma"/>
          <w:color w:val="000000"/>
          <w:sz w:val="22"/>
          <w:szCs w:val="22"/>
        </w:rPr>
        <w:t xml:space="preserve">Approve Early Childhood Strategic plan as presented </w:t>
      </w:r>
      <w:r w:rsidR="00F56639">
        <w:rPr>
          <w:rFonts w:ascii="Calibri" w:hAnsi="Calibri" w:cs="Tahoma"/>
          <w:color w:val="000000"/>
          <w:sz w:val="22"/>
          <w:szCs w:val="22"/>
        </w:rPr>
        <w:t xml:space="preserve">M Jon Riederer 2nd Joleen Dittbenner  </w:t>
      </w:r>
      <w:r w:rsidR="00F56639">
        <w:rPr>
          <w:rFonts w:ascii="Calibri" w:hAnsi="Calibri" w:cs="Tahoma"/>
          <w:color w:val="000000"/>
          <w:sz w:val="22"/>
          <w:szCs w:val="22"/>
        </w:rPr>
        <w:tab/>
        <w:t>M/C</w:t>
      </w:r>
    </w:p>
    <w:p w:rsidR="00000000" w:rsidRDefault="00F72A51" w:rsidP="0036393F">
      <w:pPr>
        <w:pStyle w:val="list0020paragraph"/>
        <w:spacing w:after="200" w:line="260" w:lineRule="atLeast"/>
        <w:divId w:val="2095783079"/>
        <w:rPr>
          <w:rFonts w:ascii="Calibri" w:hAnsi="Calibri" w:cs="Tahoma"/>
          <w:color w:val="000000"/>
          <w:sz w:val="22"/>
          <w:szCs w:val="22"/>
        </w:rPr>
      </w:pPr>
      <w:r>
        <w:rPr>
          <w:rFonts w:ascii="Calibri" w:hAnsi="Calibri" w:cs="Tahoma"/>
          <w:color w:val="000000"/>
          <w:sz w:val="22"/>
          <w:szCs w:val="22"/>
        </w:rPr>
        <w:t> </w:t>
      </w:r>
      <w:r>
        <w:rPr>
          <w:rFonts w:ascii="Calibri" w:hAnsi="Calibri" w:cs="Tahoma"/>
          <w:color w:val="000000"/>
          <w:sz w:val="22"/>
          <w:szCs w:val="22"/>
        </w:rPr>
        <w:t>Next regular meeting is Wednesday, December 9, 5:30PM regular meeting (truth and taxation 6:00PM)</w:t>
      </w:r>
    </w:p>
    <w:p w:rsidR="00000000" w:rsidRDefault="00F72A51" w:rsidP="0036393F">
      <w:pPr>
        <w:pStyle w:val="list0020paragraph"/>
        <w:spacing w:after="200" w:line="260" w:lineRule="atLeast"/>
        <w:divId w:val="2095783079"/>
        <w:rPr>
          <w:rFonts w:ascii="Calibri" w:hAnsi="Calibri" w:cs="Tahoma"/>
          <w:color w:val="000000"/>
          <w:sz w:val="22"/>
          <w:szCs w:val="22"/>
        </w:rPr>
      </w:pPr>
      <w:r>
        <w:rPr>
          <w:rFonts w:ascii="Calibri" w:hAnsi="Calibri" w:cs="Tahoma"/>
          <w:color w:val="000000"/>
          <w:sz w:val="22"/>
          <w:szCs w:val="22"/>
        </w:rPr>
        <w:t>Adjourn.  Time 6:26 p.m. M  Sheila Wurtzberger 2nd Bryan Sellner M/C</w:t>
      </w:r>
    </w:p>
    <w:p w:rsidR="00000000" w:rsidRDefault="00F72A51" w:rsidP="0036393F">
      <w:pPr>
        <w:pStyle w:val="list0020paragraph"/>
        <w:spacing w:after="200" w:line="260" w:lineRule="atLeast"/>
        <w:divId w:val="2095783079"/>
        <w:rPr>
          <w:rFonts w:ascii="Calibri" w:hAnsi="Calibri" w:cs="Tahoma"/>
          <w:color w:val="000000"/>
          <w:sz w:val="22"/>
          <w:szCs w:val="22"/>
        </w:rPr>
      </w:pPr>
    </w:p>
    <w:p w:rsidR="00000000" w:rsidRDefault="00F72A51" w:rsidP="0036393F">
      <w:pPr>
        <w:pStyle w:val="list0020paragraph"/>
        <w:spacing w:after="200" w:line="260" w:lineRule="atLeast"/>
        <w:divId w:val="2095783079"/>
        <w:rPr>
          <w:rFonts w:ascii="Calibri" w:hAnsi="Calibri" w:cs="Tahoma"/>
          <w:color w:val="000000"/>
          <w:sz w:val="22"/>
          <w:szCs w:val="22"/>
        </w:rPr>
      </w:pPr>
      <w:r>
        <w:rPr>
          <w:rFonts w:ascii="Calibri" w:hAnsi="Calibri" w:cs="Tahoma"/>
          <w:color w:val="000000"/>
          <w:sz w:val="22"/>
          <w:szCs w:val="22"/>
        </w:rPr>
        <w:t>Respectfully Submitted,</w:t>
      </w:r>
    </w:p>
    <w:p w:rsidR="00000000" w:rsidRDefault="00F72A51" w:rsidP="0036393F">
      <w:pPr>
        <w:pStyle w:val="list0020paragraph"/>
        <w:spacing w:after="200" w:line="260" w:lineRule="atLeast"/>
        <w:divId w:val="2095783079"/>
        <w:rPr>
          <w:rFonts w:ascii="Calibri" w:hAnsi="Calibri" w:cs="Tahoma"/>
          <w:color w:val="000000"/>
          <w:sz w:val="22"/>
          <w:szCs w:val="22"/>
        </w:rPr>
      </w:pPr>
    </w:p>
    <w:p w:rsidR="00000000" w:rsidRDefault="00F72A51" w:rsidP="0036393F">
      <w:pPr>
        <w:pStyle w:val="list0020paragraph"/>
        <w:spacing w:after="200" w:line="260" w:lineRule="atLeast"/>
        <w:divId w:val="2095783079"/>
        <w:rPr>
          <w:rFonts w:ascii="Calibri" w:hAnsi="Calibri" w:cs="Tahoma"/>
          <w:color w:val="000000"/>
          <w:sz w:val="22"/>
          <w:szCs w:val="22"/>
        </w:rPr>
      </w:pPr>
    </w:p>
    <w:p w:rsidR="00000000" w:rsidRDefault="00F72A51" w:rsidP="0036393F">
      <w:pPr>
        <w:pStyle w:val="list0020paragraph"/>
        <w:spacing w:after="200" w:line="260" w:lineRule="atLeast"/>
        <w:divId w:val="2095783079"/>
        <w:rPr>
          <w:rFonts w:ascii="Calibri" w:hAnsi="Calibri" w:cs="Tahoma"/>
          <w:color w:val="000000"/>
          <w:sz w:val="22"/>
          <w:szCs w:val="22"/>
        </w:rPr>
      </w:pPr>
      <w:r>
        <w:rPr>
          <w:rFonts w:ascii="Calibri" w:hAnsi="Calibri" w:cs="Tahoma"/>
          <w:color w:val="000000"/>
          <w:sz w:val="22"/>
          <w:szCs w:val="22"/>
        </w:rPr>
        <w:t>Sheila Wurtzberger, clerk</w:t>
      </w:r>
    </w:p>
    <w:p w:rsidR="00000000" w:rsidRDefault="00F72A51" w:rsidP="0036393F">
      <w:pPr>
        <w:pStyle w:val="list0020paragraph"/>
        <w:spacing w:after="200" w:line="260" w:lineRule="atLeast"/>
        <w:rPr>
          <w:rFonts w:ascii="Calibri" w:hAnsi="Calibri" w:cs="Tahoma"/>
          <w:color w:val="000000"/>
          <w:sz w:val="22"/>
          <w:szCs w:val="22"/>
        </w:rPr>
      </w:pPr>
    </w:p>
    <w:sectPr w:rsidR="00000000" w:rsidSect="00C02F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noPunctuationKerning/>
  <w:characterSpacingControl w:val="doNotCompress"/>
  <w:compat>
    <w:doNotExpandShiftReturn/>
  </w:compat>
  <w:rsids>
    <w:rsidRoot w:val="00F56639"/>
    <w:rsid w:val="00165DE3"/>
    <w:rsid w:val="0036393F"/>
    <w:rsid w:val="00B24055"/>
    <w:rsid w:val="00C02F07"/>
    <w:rsid w:val="00F56639"/>
    <w:rsid w:val="00F72A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style>
  <w:style w:type="paragraph" w:customStyle="1" w:styleId="no0020spacing">
    <w:name w:val="no_0020spacing"/>
    <w:basedOn w:val="Normal"/>
    <w:uiPriority w:val="99"/>
    <w:semiHidden/>
  </w:style>
  <w:style w:type="paragraph" w:customStyle="1" w:styleId="normal0">
    <w:name w:val="normal"/>
    <w:basedOn w:val="Normal"/>
    <w:uiPriority w:val="99"/>
    <w:semiHidden/>
  </w:style>
  <w:style w:type="paragraph" w:customStyle="1" w:styleId="list0020paragraph">
    <w:name w:val="list_0020paragraph"/>
    <w:basedOn w:val="Normal"/>
    <w:uiPriority w:val="99"/>
    <w:semiHidden/>
  </w:style>
  <w:style w:type="character" w:customStyle="1" w:styleId="no0020spacingchar">
    <w:name w:val="no0020spacingchar"/>
    <w:basedOn w:val="DefaultParagraphFont"/>
  </w:style>
</w:styles>
</file>

<file path=word/webSettings.xml><?xml version="1.0" encoding="utf-8"?>
<w:webSettings xmlns:r="http://schemas.openxmlformats.org/officeDocument/2006/relationships" xmlns:w="http://schemas.openxmlformats.org/wordprocessingml/2006/main">
  <w:divs>
    <w:div w:id="209578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NormalEmail</Template>
  <TotalTime>0</TotalTime>
  <Pages>2</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Wendt</dc:creator>
  <cp:lastModifiedBy>Pam Wendt</cp:lastModifiedBy>
  <cp:revision>2</cp:revision>
  <cp:lastPrinted>2015-12-04T22:10:00Z</cp:lastPrinted>
  <dcterms:created xsi:type="dcterms:W3CDTF">2015-12-04T22:12:00Z</dcterms:created>
  <dcterms:modified xsi:type="dcterms:W3CDTF">2015-12-04T22:12:00Z</dcterms:modified>
</cp:coreProperties>
</file>